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:rsidR="00720B6F" w:rsidRDefault="00720B6F" w:rsidP="00EE6A77">
      <w:pPr>
        <w:spacing w:after="0"/>
        <w:jc w:val="both"/>
        <w:rPr>
          <w:rFonts w:ascii="Times New Roman" w:hAnsi="Times New Roman" w:cs="Times New Roman"/>
        </w:rPr>
      </w:pPr>
    </w:p>
    <w:p w:rsidR="00844C11" w:rsidRPr="00844C11" w:rsidRDefault="00844C11" w:rsidP="00844C11">
      <w:pPr>
        <w:jc w:val="both"/>
        <w:rPr>
          <w:rFonts w:ascii="Times New Roman" w:hAnsi="Times New Roman" w:cs="Times New Roman"/>
          <w:b/>
        </w:rPr>
      </w:pPr>
      <w:r w:rsidRPr="00844C11">
        <w:rPr>
          <w:rFonts w:ascii="Times New Roman" w:hAnsi="Times New Roman" w:cs="Times New Roman"/>
          <w:b/>
        </w:rPr>
        <w:t xml:space="preserve">TŘETÍ VĚDECKÁ KONFERENCE PANEVROPSKÉ SÍTĚ ICOS SE USKUTEČNÍ V PRAZE </w:t>
      </w:r>
    </w:p>
    <w:p w:rsidR="00844C11" w:rsidRPr="00844C11" w:rsidRDefault="00DB72DA" w:rsidP="00844C11">
      <w:pPr>
        <w:rPr>
          <w:rStyle w:val="Siln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</w:rPr>
        <w:t xml:space="preserve">Brno, 6. 9. 2018 - </w:t>
      </w:r>
      <w:bookmarkStart w:id="0" w:name="_GoBack"/>
      <w:bookmarkEnd w:id="0"/>
      <w:r w:rsidR="00844C11" w:rsidRPr="00844C11">
        <w:rPr>
          <w:rFonts w:ascii="Times New Roman" w:hAnsi="Times New Roman" w:cs="Times New Roman"/>
          <w:b/>
        </w:rPr>
        <w:t>Ve dnech 11. - 13. září 2018 se bude konat “Třetí vědecká konference ICOS“</w:t>
      </w:r>
      <w:r w:rsidR="006346DD">
        <w:rPr>
          <w:rFonts w:ascii="Times New Roman" w:hAnsi="Times New Roman" w:cs="Times New Roman"/>
          <w:b/>
        </w:rPr>
        <w:t>,</w:t>
      </w:r>
      <w:r w:rsidR="00844C11" w:rsidRPr="00844C11">
        <w:rPr>
          <w:rFonts w:ascii="Times New Roman" w:hAnsi="Times New Roman" w:cs="Times New Roman"/>
          <w:b/>
        </w:rPr>
        <w:t xml:space="preserve"> celoevropské výzkumné infrastruktury Integrovaný systém pro sledování uhlíku (</w:t>
      </w:r>
      <w:proofErr w:type="spellStart"/>
      <w:r w:rsidR="00844C11" w:rsidRPr="00844C11">
        <w:rPr>
          <w:rFonts w:ascii="Times New Roman" w:hAnsi="Times New Roman" w:cs="Times New Roman"/>
          <w:b/>
        </w:rPr>
        <w:t>Integrated</w:t>
      </w:r>
      <w:proofErr w:type="spellEnd"/>
      <w:r w:rsidR="00844C11" w:rsidRPr="00844C11">
        <w:rPr>
          <w:rFonts w:ascii="Times New Roman" w:hAnsi="Times New Roman" w:cs="Times New Roman"/>
          <w:b/>
        </w:rPr>
        <w:t xml:space="preserve"> </w:t>
      </w:r>
      <w:proofErr w:type="spellStart"/>
      <w:r w:rsidR="00844C11" w:rsidRPr="00844C11">
        <w:rPr>
          <w:rFonts w:ascii="Times New Roman" w:hAnsi="Times New Roman" w:cs="Times New Roman"/>
          <w:b/>
        </w:rPr>
        <w:t>Carbon</w:t>
      </w:r>
      <w:proofErr w:type="spellEnd"/>
      <w:r w:rsidR="00844C11" w:rsidRPr="00844C11">
        <w:rPr>
          <w:rFonts w:ascii="Times New Roman" w:hAnsi="Times New Roman" w:cs="Times New Roman"/>
          <w:b/>
        </w:rPr>
        <w:t xml:space="preserve"> </w:t>
      </w:r>
      <w:proofErr w:type="spellStart"/>
      <w:r w:rsidR="00844C11" w:rsidRPr="00844C11">
        <w:rPr>
          <w:rFonts w:ascii="Times New Roman" w:hAnsi="Times New Roman" w:cs="Times New Roman"/>
          <w:b/>
        </w:rPr>
        <w:t>Observation</w:t>
      </w:r>
      <w:proofErr w:type="spellEnd"/>
      <w:r w:rsidR="00844C11" w:rsidRPr="00844C11">
        <w:rPr>
          <w:rFonts w:ascii="Times New Roman" w:hAnsi="Times New Roman" w:cs="Times New Roman"/>
          <w:b/>
        </w:rPr>
        <w:t xml:space="preserve"> </w:t>
      </w:r>
      <w:proofErr w:type="spellStart"/>
      <w:r w:rsidR="00844C11" w:rsidRPr="00844C11">
        <w:rPr>
          <w:rFonts w:ascii="Times New Roman" w:hAnsi="Times New Roman" w:cs="Times New Roman"/>
          <w:b/>
        </w:rPr>
        <w:t>System</w:t>
      </w:r>
      <w:proofErr w:type="spellEnd"/>
      <w:r w:rsidR="00844C11" w:rsidRPr="00844C11">
        <w:rPr>
          <w:rFonts w:ascii="Times New Roman" w:hAnsi="Times New Roman" w:cs="Times New Roman"/>
          <w:b/>
        </w:rPr>
        <w:t>)</w:t>
      </w:r>
      <w:r w:rsidR="006346DD">
        <w:rPr>
          <w:rFonts w:ascii="Times New Roman" w:hAnsi="Times New Roman" w:cs="Times New Roman"/>
          <w:b/>
        </w:rPr>
        <w:t>,</w:t>
      </w:r>
      <w:r w:rsidR="00844C11" w:rsidRPr="00844C11">
        <w:rPr>
          <w:rFonts w:ascii="Times New Roman" w:hAnsi="Times New Roman" w:cs="Times New Roman"/>
          <w:b/>
        </w:rPr>
        <w:t xml:space="preserve"> zabývající se</w:t>
      </w:r>
      <w:r w:rsidR="00844C11" w:rsidRPr="00844C11">
        <w:rPr>
          <w:rStyle w:val="Siln"/>
          <w:rFonts w:ascii="Times New Roman" w:hAnsi="Times New Roman" w:cs="Times New Roman"/>
          <w:i/>
        </w:rPr>
        <w:t xml:space="preserve"> </w:t>
      </w:r>
      <w:r w:rsidR="00844C11" w:rsidRPr="00844C11">
        <w:rPr>
          <w:rStyle w:val="Siln"/>
          <w:rFonts w:ascii="Times New Roman" w:hAnsi="Times New Roman" w:cs="Times New Roman"/>
        </w:rPr>
        <w:t>problematikou vlivu globální změny na ekosystémy</w:t>
      </w:r>
      <w:r w:rsidR="00844C11" w:rsidRPr="00844C11">
        <w:rPr>
          <w:rFonts w:ascii="Times New Roman" w:hAnsi="Times New Roman" w:cs="Times New Roman"/>
          <w:b/>
        </w:rPr>
        <w:t>. Jejími ú</w:t>
      </w:r>
      <w:r w:rsidR="00844C11" w:rsidRPr="00844C11">
        <w:rPr>
          <w:rStyle w:val="Siln"/>
          <w:rFonts w:ascii="Times New Roman" w:hAnsi="Times New Roman" w:cs="Times New Roman"/>
        </w:rPr>
        <w:t xml:space="preserve">středními tématy budou </w:t>
      </w:r>
      <w:r w:rsidR="00844C11" w:rsidRPr="00844C11">
        <w:rPr>
          <w:rFonts w:ascii="Times New Roman" w:hAnsi="Times New Roman" w:cs="Times New Roman"/>
          <w:b/>
        </w:rPr>
        <w:t xml:space="preserve">výzkum skleníkových plynů, </w:t>
      </w:r>
      <w:r w:rsidR="00844C11" w:rsidRPr="00844C11">
        <w:rPr>
          <w:rStyle w:val="Siln"/>
          <w:rFonts w:ascii="Times New Roman" w:hAnsi="Times New Roman" w:cs="Times New Roman"/>
        </w:rPr>
        <w:t>změna klimatu a její vliv na ekosystémy a lidskou společnost</w:t>
      </w:r>
      <w:r w:rsidR="00844C11" w:rsidRPr="00844C11">
        <w:rPr>
          <w:rFonts w:ascii="Times New Roman" w:hAnsi="Times New Roman" w:cs="Times New Roman"/>
          <w:b/>
        </w:rPr>
        <w:t xml:space="preserve">. Konferenci zajišťuje Ústav výzkumu globální změny AV ČR společně s Fakultou životního prostředí ČZU v Praze v prostorách České zemědělské univerzity v Praze. </w:t>
      </w:r>
    </w:p>
    <w:p w:rsidR="00844C11" w:rsidRPr="00844C11" w:rsidRDefault="00844C11" w:rsidP="00476D6D">
      <w:pPr>
        <w:rPr>
          <w:rStyle w:val="Siln"/>
          <w:rFonts w:ascii="Times New Roman" w:hAnsi="Times New Roman" w:cs="Times New Roman"/>
          <w:b w:val="0"/>
        </w:rPr>
      </w:pPr>
      <w:r w:rsidRPr="00844C11">
        <w:rPr>
          <w:rStyle w:val="Siln"/>
          <w:rFonts w:ascii="Times New Roman" w:hAnsi="Times New Roman" w:cs="Times New Roman"/>
          <w:b w:val="0"/>
        </w:rPr>
        <w:t>Infrastruktura ICOS sdružuje špičkové evropské měřicí stanice a integruje pozorování skleníkových plynů v atmosféře, v suchozemských i oceánských ekosystémech, aby poskytovala spolehlivé údaje pro výzkum, tvorbu politik i pro širokou veřejnost.</w:t>
      </w:r>
      <w:r w:rsidRPr="00844C11">
        <w:rPr>
          <w:rFonts w:ascii="Times New Roman" w:hAnsi="Times New Roman" w:cs="Times New Roman"/>
          <w:b/>
        </w:rPr>
        <w:t xml:space="preserve"> </w:t>
      </w:r>
      <w:r w:rsidRPr="00844C11">
        <w:rPr>
          <w:rStyle w:val="Siln"/>
          <w:rFonts w:ascii="Times New Roman" w:hAnsi="Times New Roman" w:cs="Times New Roman"/>
          <w:b w:val="0"/>
        </w:rPr>
        <w:t xml:space="preserve">Konsorcium evropské výzkumné infrastruktury ICOS-ERIC má sídlo v Helsinkách, zástupcem České republiky je Ústav výzkumu globální změny AV ČR. </w:t>
      </w:r>
    </w:p>
    <w:p w:rsidR="00844C11" w:rsidRPr="00844C11" w:rsidRDefault="00844C11" w:rsidP="00844C11">
      <w:pPr>
        <w:rPr>
          <w:rFonts w:ascii="Times New Roman" w:hAnsi="Times New Roman" w:cs="Times New Roman"/>
        </w:rPr>
      </w:pPr>
      <w:r w:rsidRPr="00844C11">
        <w:rPr>
          <w:rFonts w:ascii="Times New Roman" w:hAnsi="Times New Roman" w:cs="Times New Roman"/>
        </w:rPr>
        <w:t xml:space="preserve">Program třídenní konference je rozložen do třinácti tematických sekcí. Ty se budou zabývat jak otázkami zpracovávání, kvality a syntézy dat ze stacionárních měřících věží a z dálkového průzkumu Země a jejich využití v modelech chování ekosystémů v podmínkách stávajícího i budoucího klimatu, tak také novými trendy a vývojem měřící techniky a globálními studiemi. Konference bude řešit i širší témata zahrnující stanovení naléhavých potřeb výzkumu v oblasti pozorování Země, vyplývajících např. z faktu, že změna klimatu již nyní ovlivňuje vegetaci včetně polních plodin, což v budoucnu může způsobit významný problém se zabezpečením dostatku potravin. I když infrastruktura ICOS monitoruje především výměnu skleníkových plynů mezi ekosystémy a atmosférou, jedním z témat je i měření skleníkových plynů ve městech a jejich příspěvek k celkovým světovým emisím. Důležitým tématem se širokým společenským významem bude zmírnění následků klimatické změny, které se mimo jiné bude zabývat i </w:t>
      </w:r>
      <w:r w:rsidR="006346DD">
        <w:rPr>
          <w:rFonts w:ascii="Times New Roman" w:hAnsi="Times New Roman" w:cs="Times New Roman"/>
        </w:rPr>
        <w:t>závazky</w:t>
      </w:r>
      <w:r w:rsidRPr="00844C11">
        <w:rPr>
          <w:rFonts w:ascii="Times New Roman" w:hAnsi="Times New Roman" w:cs="Times New Roman"/>
        </w:rPr>
        <w:t xml:space="preserve"> Pařížské dohody a tím, jak dosáhnout stanoveného emisního limitu. </w:t>
      </w:r>
    </w:p>
    <w:p w:rsidR="00844C11" w:rsidRPr="00844C11" w:rsidRDefault="00844C11" w:rsidP="00476D6D">
      <w:pPr>
        <w:rPr>
          <w:rFonts w:ascii="Times New Roman" w:hAnsi="Times New Roman" w:cs="Times New Roman"/>
        </w:rPr>
      </w:pPr>
      <w:r w:rsidRPr="00844C11">
        <w:rPr>
          <w:rFonts w:ascii="Times New Roman" w:hAnsi="Times New Roman" w:cs="Times New Roman"/>
        </w:rPr>
        <w:t xml:space="preserve">Konference se zúčastní více než 250 zahraničních účastníků nejen z Evropy, příspěvky přednese řada předních vědeckých kapacit z oblasti bioklimatologie, fyziky atmosféry a mnoha biologických oborů. </w:t>
      </w:r>
    </w:p>
    <w:p w:rsidR="00844C11" w:rsidRPr="00844C11" w:rsidRDefault="00844C11" w:rsidP="00844C11">
      <w:pPr>
        <w:rPr>
          <w:rFonts w:ascii="Times New Roman" w:hAnsi="Times New Roman" w:cs="Times New Roman"/>
          <w:color w:val="FF0000"/>
        </w:rPr>
      </w:pPr>
      <w:r w:rsidRPr="00844C11">
        <w:rPr>
          <w:rFonts w:ascii="Times New Roman" w:hAnsi="Times New Roman" w:cs="Times New Roman"/>
        </w:rPr>
        <w:t xml:space="preserve">Jako doprovodný program konference se v  Poslanecké sněmovně Parlamentu ČR uskuteční výstava fotografií světově uznávaného finského fotografa </w:t>
      </w:r>
      <w:proofErr w:type="spellStart"/>
      <w:r w:rsidRPr="00844C11">
        <w:rPr>
          <w:rFonts w:ascii="Times New Roman" w:hAnsi="Times New Roman" w:cs="Times New Roman"/>
        </w:rPr>
        <w:t>Konsty</w:t>
      </w:r>
      <w:proofErr w:type="spellEnd"/>
      <w:r w:rsidRPr="00844C11">
        <w:rPr>
          <w:rFonts w:ascii="Times New Roman" w:hAnsi="Times New Roman" w:cs="Times New Roman"/>
        </w:rPr>
        <w:t xml:space="preserve"> </w:t>
      </w:r>
      <w:proofErr w:type="spellStart"/>
      <w:r w:rsidRPr="00844C11">
        <w:rPr>
          <w:rFonts w:ascii="Times New Roman" w:hAnsi="Times New Roman" w:cs="Times New Roman"/>
        </w:rPr>
        <w:t>Punkky</w:t>
      </w:r>
      <w:proofErr w:type="spellEnd"/>
      <w:r w:rsidRPr="00844C11">
        <w:rPr>
          <w:rFonts w:ascii="Times New Roman" w:hAnsi="Times New Roman" w:cs="Times New Roman"/>
        </w:rPr>
        <w:t xml:space="preserve">, který se specializuje na fotografování přírody, a který pro ICOS svým uměleckým pohledem vytvořil soubor fotografií monitorovacích stanic infrastruktury ICOS. ze všech dvanácti členských zemí. Výstavu doplní rovněž snímky českých stanic zahrnutých v ICOS autorů Mariana Pavelky, Gabriely Vítkové, Vlastimila Hanuše a Jiřího Duška z ÚVGZ. Vernisáž výstavy proběhne 10. září 2018 a výstava potrvá do 24. září 2018.  </w:t>
      </w:r>
    </w:p>
    <w:p w:rsidR="00844C11" w:rsidRPr="00AC1D22" w:rsidRDefault="00844C11" w:rsidP="00844C11">
      <w:pPr>
        <w:jc w:val="both"/>
      </w:pPr>
    </w:p>
    <w:p w:rsidR="005C33FC" w:rsidRDefault="005C33FC" w:rsidP="005C33FC">
      <w:pPr>
        <w:rPr>
          <w:rFonts w:ascii="Times New Roman" w:hAnsi="Times New Roman" w:cs="Times New Roman"/>
          <w:b/>
        </w:rPr>
      </w:pPr>
    </w:p>
    <w:p w:rsidR="00476D6D" w:rsidRDefault="00476D6D" w:rsidP="005C33FC">
      <w:pPr>
        <w:rPr>
          <w:rFonts w:ascii="Times New Roman" w:hAnsi="Times New Roman" w:cs="Times New Roman"/>
          <w:b/>
        </w:rPr>
      </w:pPr>
    </w:p>
    <w:p w:rsidR="005C33FC" w:rsidRPr="005C33FC" w:rsidRDefault="005C33FC" w:rsidP="005C33FC">
      <w:pPr>
        <w:rPr>
          <w:rFonts w:ascii="Times New Roman" w:hAnsi="Times New Roman" w:cs="Times New Roman"/>
          <w:b/>
        </w:rPr>
      </w:pPr>
      <w:r w:rsidRPr="005C33FC">
        <w:rPr>
          <w:rFonts w:ascii="Times New Roman" w:hAnsi="Times New Roman" w:cs="Times New Roman"/>
          <w:b/>
        </w:rPr>
        <w:t>Další informace:</w:t>
      </w:r>
    </w:p>
    <w:p w:rsidR="005C33FC" w:rsidRPr="00FD6CB3" w:rsidRDefault="00844C11" w:rsidP="005C33F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Marian Pavelka</w:t>
      </w:r>
      <w:r w:rsidR="005C33FC" w:rsidRPr="00FD6CB3">
        <w:rPr>
          <w:rFonts w:ascii="Times New Roman" w:hAnsi="Times New Roman"/>
          <w:b/>
        </w:rPr>
        <w:t>, Ph.D.</w:t>
      </w:r>
    </w:p>
    <w:p w:rsidR="005C33FC" w:rsidRPr="00FD6CB3" w:rsidRDefault="005C33FC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kontaktní osoba</w:t>
      </w:r>
      <w:r w:rsidR="00844C11">
        <w:rPr>
          <w:rFonts w:ascii="Times New Roman" w:hAnsi="Times New Roman"/>
        </w:rPr>
        <w:t xml:space="preserve"> pro konferenci „ICOS 2018</w:t>
      </w:r>
      <w:r>
        <w:rPr>
          <w:rFonts w:ascii="Times New Roman" w:hAnsi="Times New Roman"/>
        </w:rPr>
        <w:t>“</w:t>
      </w:r>
    </w:p>
    <w:p w:rsidR="005C33FC" w:rsidRPr="00FD6CB3" w:rsidRDefault="00844C11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M: +420 728 183 7</w:t>
      </w:r>
      <w:r w:rsidR="005C33FC" w:rsidRPr="00FD6CB3">
        <w:rPr>
          <w:rFonts w:ascii="Times New Roman" w:hAnsi="Times New Roman"/>
        </w:rPr>
        <w:t>88</w:t>
      </w:r>
    </w:p>
    <w:p w:rsidR="005C33FC" w:rsidRPr="00FD6CB3" w:rsidRDefault="005C33FC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44C11">
        <w:rPr>
          <w:rFonts w:ascii="Times New Roman" w:hAnsi="Times New Roman"/>
        </w:rPr>
        <w:t>: pavelka.m@czechglobe.cz</w:t>
      </w:r>
    </w:p>
    <w:p w:rsidR="005C33FC" w:rsidRDefault="005C33FC" w:rsidP="005C33FC">
      <w:pPr>
        <w:spacing w:after="0"/>
        <w:rPr>
          <w:rFonts w:ascii="Times New Roman" w:hAnsi="Times New Roman"/>
        </w:rPr>
      </w:pPr>
      <w:r w:rsidRPr="00FD6CB3">
        <w:rPr>
          <w:rFonts w:ascii="Times New Roman" w:hAnsi="Times New Roman"/>
        </w:rPr>
        <w:t>http://www.czechglobe.cz</w:t>
      </w:r>
    </w:p>
    <w:p w:rsidR="005C33FC" w:rsidRDefault="00844C11" w:rsidP="005C33FC">
      <w:pPr>
        <w:rPr>
          <w:rFonts w:ascii="Times New Roman" w:hAnsi="Times New Roman"/>
        </w:rPr>
      </w:pPr>
      <w:r>
        <w:rPr>
          <w:rFonts w:ascii="Times New Roman" w:hAnsi="Times New Roman"/>
        </w:rPr>
        <w:t>https://www.facebook.com/CzechGlobe</w:t>
      </w:r>
    </w:p>
    <w:p w:rsidR="005C33FC" w:rsidRDefault="005C33FC" w:rsidP="003410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Hana Šprtová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relations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M: +420 602 707 979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E: </w:t>
      </w:r>
      <w:proofErr w:type="spellStart"/>
      <w:r w:rsidRPr="0034104B">
        <w:rPr>
          <w:rFonts w:ascii="Times New Roman" w:hAnsi="Times New Roman"/>
        </w:rPr>
        <w:t>sprtova.h</w:t>
      </w:r>
      <w:proofErr w:type="spellEnd"/>
      <w:r w:rsidRPr="0034104B">
        <w:rPr>
          <w:rFonts w:ascii="Times New Roman" w:hAnsi="Times New Roman"/>
          <w:lang w:val="en-US"/>
        </w:rPr>
        <w:t>@</w:t>
      </w:r>
      <w:r w:rsidRPr="0034104B">
        <w:rPr>
          <w:rFonts w:ascii="Times New Roman" w:hAnsi="Times New Roman"/>
        </w:rPr>
        <w:t>czechglobe.cz</w:t>
      </w:r>
    </w:p>
    <w:p w:rsidR="005C33FC" w:rsidRDefault="0034104B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http://www.czechglobe.cz</w:t>
      </w:r>
    </w:p>
    <w:p w:rsidR="005C33FC" w:rsidRDefault="00844C11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https://www.facebook.com/CzechGlobe</w:t>
      </w:r>
    </w:p>
    <w:p w:rsidR="005C33FC" w:rsidRPr="005C33FC" w:rsidRDefault="005C33FC" w:rsidP="0034104B">
      <w:pPr>
        <w:spacing w:after="0"/>
        <w:rPr>
          <w:rFonts w:ascii="Times New Roman" w:hAnsi="Times New Roman"/>
        </w:rPr>
      </w:pPr>
    </w:p>
    <w:p w:rsidR="0034104B" w:rsidRDefault="0034104B" w:rsidP="005C33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Poznámky pro editory:</w:t>
      </w:r>
    </w:p>
    <w:p w:rsidR="0076584B" w:rsidRPr="002F67DC" w:rsidRDefault="002F67DC" w:rsidP="002F6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Témata konference:  </w:t>
      </w:r>
      <w:hyperlink r:id="rId7" w:history="1">
        <w:r w:rsidRPr="00B65BAB">
          <w:rPr>
            <w:rStyle w:val="Hypertextovodkaz"/>
            <w:rFonts w:ascii="Times New Roman" w:hAnsi="Times New Roman" w:cs="Times New Roman"/>
          </w:rPr>
          <w:t>https://conference.icos-ri.eu/programme/themes/</w:t>
        </w:r>
      </w:hyperlink>
      <w:r>
        <w:rPr>
          <w:rFonts w:ascii="Times New Roman" w:hAnsi="Times New Roman" w:cs="Times New Roman"/>
          <w:color w:val="1F497D"/>
        </w:rPr>
        <w:t xml:space="preserve"> </w:t>
      </w:r>
    </w:p>
    <w:p w:rsidR="002F67DC" w:rsidRPr="002F67DC" w:rsidRDefault="002F67DC" w:rsidP="002F67DC">
      <w:pPr>
        <w:rPr>
          <w:rFonts w:ascii="Times New Roman" w:hAnsi="Times New Roman" w:cs="Times New Roman"/>
        </w:rPr>
      </w:pPr>
      <w:r w:rsidRPr="002F67DC">
        <w:rPr>
          <w:rFonts w:ascii="Times New Roman" w:hAnsi="Times New Roman" w:cs="Times New Roman"/>
        </w:rPr>
        <w:t xml:space="preserve">Klíčoví řečníci konference: </w:t>
      </w:r>
      <w:hyperlink r:id="rId8" w:history="1">
        <w:r w:rsidRPr="00B65BAB">
          <w:rPr>
            <w:rStyle w:val="Hypertextovodkaz"/>
            <w:rFonts w:ascii="Calibri" w:hAnsi="Calibri"/>
          </w:rPr>
          <w:t>https://conference.icos-ri.eu/programme/keynotes/</w:t>
        </w:r>
      </w:hyperlink>
      <w:r>
        <w:rPr>
          <w:rFonts w:ascii="Times New Roman" w:hAnsi="Times New Roman" w:cs="Times New Roman"/>
        </w:rPr>
        <w:t xml:space="preserve"> </w:t>
      </w:r>
    </w:p>
    <w:p w:rsidR="002F67DC" w:rsidRPr="002F67DC" w:rsidRDefault="00476D6D" w:rsidP="002F6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Informace o výzkumné infrastruktuře ICOS: </w:t>
      </w:r>
      <w:hyperlink r:id="rId9" w:history="1">
        <w:r w:rsidRPr="00B65BAB">
          <w:rPr>
            <w:rStyle w:val="Hypertextovodkaz"/>
            <w:rFonts w:ascii="Times New Roman" w:hAnsi="Times New Roman" w:cs="Times New Roman"/>
          </w:rPr>
          <w:t>https://www.icos-ri.eu/home</w:t>
        </w:r>
      </w:hyperlink>
      <w:r>
        <w:rPr>
          <w:rFonts w:ascii="Times New Roman" w:hAnsi="Times New Roman" w:cs="Times New Roman"/>
        </w:rPr>
        <w:t xml:space="preserve"> </w:t>
      </w:r>
    </w:p>
    <w:p w:rsidR="0076584B" w:rsidRPr="0076584B" w:rsidRDefault="0076584B" w:rsidP="0076584B">
      <w:pPr>
        <w:rPr>
          <w:rFonts w:ascii="Times New Roman" w:hAnsi="Times New Roman" w:cs="Times New Roman"/>
        </w:rPr>
      </w:pPr>
    </w:p>
    <w:p w:rsidR="005C33FC" w:rsidRPr="005C33FC" w:rsidRDefault="005C33FC" w:rsidP="005C33FC">
      <w:pPr>
        <w:rPr>
          <w:rFonts w:ascii="Times New Roman" w:hAnsi="Times New Roman"/>
        </w:rPr>
      </w:pPr>
    </w:p>
    <w:p w:rsidR="00720B6F" w:rsidRDefault="00720B6F"/>
    <w:sectPr w:rsidR="00720B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91" w:rsidRDefault="00941791" w:rsidP="00720B6F">
      <w:pPr>
        <w:spacing w:after="0" w:line="240" w:lineRule="auto"/>
      </w:pPr>
      <w:r>
        <w:separator/>
      </w:r>
    </w:p>
  </w:endnote>
  <w:endnote w:type="continuationSeparator" w:id="0">
    <w:p w:rsidR="00941791" w:rsidRDefault="00941791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91" w:rsidRDefault="00941791" w:rsidP="00720B6F">
      <w:pPr>
        <w:spacing w:after="0" w:line="240" w:lineRule="auto"/>
      </w:pPr>
      <w:r>
        <w:separator/>
      </w:r>
    </w:p>
  </w:footnote>
  <w:footnote w:type="continuationSeparator" w:id="0">
    <w:p w:rsidR="00941791" w:rsidRDefault="00941791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10446"/>
    <w:rsid w:val="000B4161"/>
    <w:rsid w:val="00192C62"/>
    <w:rsid w:val="0019471A"/>
    <w:rsid w:val="002C20FC"/>
    <w:rsid w:val="002E5EA8"/>
    <w:rsid w:val="002F67DC"/>
    <w:rsid w:val="0034104B"/>
    <w:rsid w:val="003A59BC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844C11"/>
    <w:rsid w:val="00862405"/>
    <w:rsid w:val="008F68A7"/>
    <w:rsid w:val="00941791"/>
    <w:rsid w:val="00A51848"/>
    <w:rsid w:val="00BC3889"/>
    <w:rsid w:val="00BE067F"/>
    <w:rsid w:val="00C12B33"/>
    <w:rsid w:val="00C14418"/>
    <w:rsid w:val="00C245FA"/>
    <w:rsid w:val="00C506B0"/>
    <w:rsid w:val="00CC3146"/>
    <w:rsid w:val="00CD046C"/>
    <w:rsid w:val="00D47ACE"/>
    <w:rsid w:val="00D5411C"/>
    <w:rsid w:val="00D84017"/>
    <w:rsid w:val="00DB72DA"/>
    <w:rsid w:val="00E47F56"/>
    <w:rsid w:val="00E777DB"/>
    <w:rsid w:val="00E90FAD"/>
    <w:rsid w:val="00ED073D"/>
    <w:rsid w:val="00EE6A77"/>
    <w:rsid w:val="00EF2A1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icos-ri.eu/programme/keyno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icos-ri.eu/programme/them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s-ri.eu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2018-09-06T09:55:00Z</dcterms:created>
  <dcterms:modified xsi:type="dcterms:W3CDTF">2018-09-06T09:55:00Z</dcterms:modified>
</cp:coreProperties>
</file>